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B5E" w:rsidRPr="00E631F8" w:rsidRDefault="000C2B5E" w:rsidP="000C2B5E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631F8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раздел </w:t>
      </w:r>
      <w:r w:rsidRPr="00E631F8">
        <w:rPr>
          <w:sz w:val="28"/>
          <w:szCs w:val="28"/>
        </w:rPr>
        <w:t>«Обоснование ресурсного обеспечения подпрограммы» Подпрограммы № 1 изложить в следующей редакции:</w:t>
      </w:r>
    </w:p>
    <w:p w:rsidR="000C2B5E" w:rsidRDefault="000C2B5E" w:rsidP="000C2B5E">
      <w:pPr>
        <w:tabs>
          <w:tab w:val="left" w:pos="9498"/>
        </w:tabs>
        <w:ind w:right="-1" w:firstLine="709"/>
        <w:jc w:val="both"/>
        <w:rPr>
          <w:sz w:val="28"/>
          <w:szCs w:val="28"/>
        </w:rPr>
      </w:pPr>
      <w:r w:rsidRPr="00E631F8">
        <w:rPr>
          <w:sz w:val="28"/>
          <w:szCs w:val="28"/>
        </w:rPr>
        <w:t>«Финансирование мероприятий подпрограммы осуществляется за счет средств краевого бюджета в рамках реализации государственной программы Краснодарского края «Социальная поддержка граждан», утвержденной постановлением главы (губернатора) Краснодарского края 5 октября 2015 года № 938.</w:t>
      </w:r>
    </w:p>
    <w:p w:rsidR="000C2B5E" w:rsidRPr="003714F7" w:rsidRDefault="000C2B5E" w:rsidP="000C2B5E">
      <w:pPr>
        <w:tabs>
          <w:tab w:val="left" w:pos="9498"/>
        </w:tabs>
        <w:ind w:right="-1" w:firstLine="709"/>
        <w:jc w:val="center"/>
        <w:rPr>
          <w:b/>
          <w:sz w:val="28"/>
          <w:szCs w:val="28"/>
        </w:rPr>
      </w:pPr>
      <w:r w:rsidRPr="003714F7">
        <w:rPr>
          <w:b/>
          <w:sz w:val="28"/>
          <w:szCs w:val="28"/>
        </w:rPr>
        <w:t>Обоснование ресурсного обеспечения подпрограммы</w:t>
      </w:r>
    </w:p>
    <w:p w:rsidR="000C2B5E" w:rsidRPr="00DB66B1" w:rsidRDefault="000C2B5E" w:rsidP="000C2B5E">
      <w:pPr>
        <w:tabs>
          <w:tab w:val="left" w:pos="9498"/>
        </w:tabs>
        <w:ind w:right="-1" w:firstLine="709"/>
        <w:jc w:val="center"/>
        <w:rPr>
          <w:b/>
          <w:color w:val="FF0000"/>
          <w:sz w:val="28"/>
          <w:szCs w:val="28"/>
        </w:rPr>
      </w:pPr>
      <w:r w:rsidRPr="003714F7">
        <w:rPr>
          <w:b/>
          <w:bCs/>
          <w:sz w:val="28"/>
          <w:szCs w:val="28"/>
        </w:rPr>
        <w:t>«Совершенствование социальной поддержки семьи и детей»</w:t>
      </w:r>
    </w:p>
    <w:p w:rsidR="000C2B5E" w:rsidRPr="00E631F8" w:rsidRDefault="000C2B5E" w:rsidP="000C2B5E">
      <w:pPr>
        <w:tabs>
          <w:tab w:val="left" w:pos="9498"/>
        </w:tabs>
        <w:ind w:right="-1" w:firstLine="709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701"/>
        <w:gridCol w:w="1559"/>
        <w:gridCol w:w="1418"/>
        <w:gridCol w:w="1842"/>
      </w:tblGrid>
      <w:tr w:rsidR="000C2B5E" w:rsidRPr="00C569A0" w:rsidTr="001E456F">
        <w:trPr>
          <w:tblHeader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Объем финансирования, тыс. рублей</w:t>
            </w:r>
          </w:p>
        </w:tc>
      </w:tr>
      <w:tr w:rsidR="000C2B5E" w:rsidRPr="00C569A0" w:rsidTr="001E456F">
        <w:trPr>
          <w:tblHeader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B5E" w:rsidRPr="00F83EA9" w:rsidRDefault="000C2B5E" w:rsidP="001E456F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всего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0C2B5E" w:rsidRPr="00C569A0" w:rsidTr="001E456F">
        <w:trPr>
          <w:tblHeader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B5E" w:rsidRPr="00F83EA9" w:rsidRDefault="000C2B5E" w:rsidP="001E456F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B5E" w:rsidRPr="00F83EA9" w:rsidRDefault="000C2B5E" w:rsidP="001E456F">
            <w:pPr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внебюджетные источники</w:t>
            </w:r>
          </w:p>
        </w:tc>
      </w:tr>
    </w:tbl>
    <w:p w:rsidR="000C2B5E" w:rsidRPr="00F83EA9" w:rsidRDefault="000C2B5E" w:rsidP="000C2B5E">
      <w:pPr>
        <w:rPr>
          <w:sz w:val="6"/>
          <w:szCs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701"/>
        <w:gridCol w:w="1559"/>
        <w:gridCol w:w="1418"/>
        <w:gridCol w:w="1842"/>
      </w:tblGrid>
      <w:tr w:rsidR="000C2B5E" w:rsidRPr="00C569A0" w:rsidTr="001E456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6</w:t>
            </w:r>
          </w:p>
        </w:tc>
      </w:tr>
      <w:tr w:rsidR="000C2B5E" w:rsidRPr="00C569A0" w:rsidTr="001E456F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Основные мероприятия подпрограммы</w:t>
            </w:r>
          </w:p>
        </w:tc>
      </w:tr>
      <w:tr w:rsidR="000C2B5E" w:rsidRPr="00C569A0" w:rsidTr="001E456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67 124,8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67 124,8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0C2B5E" w:rsidRPr="00C569A0" w:rsidTr="001E456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74 294,2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74 294,2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0C2B5E" w:rsidRPr="00C569A0" w:rsidTr="001E456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86 974,6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86 974,6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0C2B5E" w:rsidRPr="00C569A0" w:rsidTr="001E456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89 599,1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89 599,1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0C2B5E" w:rsidRPr="00C569A0" w:rsidTr="001E456F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94 850,5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83EA9">
              <w:rPr>
                <w:bCs/>
                <w:sz w:val="24"/>
                <w:szCs w:val="24"/>
              </w:rPr>
              <w:t>94 850,5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F83EA9" w:rsidRDefault="000C2B5E" w:rsidP="001E456F">
            <w:pPr>
              <w:jc w:val="center"/>
              <w:rPr>
                <w:sz w:val="24"/>
                <w:szCs w:val="24"/>
              </w:rPr>
            </w:pPr>
            <w:r w:rsidRPr="00F83EA9">
              <w:rPr>
                <w:sz w:val="24"/>
                <w:szCs w:val="24"/>
              </w:rPr>
              <w:t>0,0</w:t>
            </w:r>
          </w:p>
        </w:tc>
      </w:tr>
      <w:tr w:rsidR="000C2B5E" w:rsidRPr="00C569A0" w:rsidTr="001E456F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6564A8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D7532">
              <w:rPr>
                <w:bCs/>
                <w:sz w:val="24"/>
                <w:szCs w:val="24"/>
              </w:rPr>
              <w:t>101 770,6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6564A8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D7532">
              <w:rPr>
                <w:bCs/>
                <w:sz w:val="24"/>
                <w:szCs w:val="24"/>
              </w:rPr>
              <w:t>101 770,6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8D7532" w:rsidRDefault="000C2B5E" w:rsidP="001E456F">
            <w:pPr>
              <w:jc w:val="center"/>
              <w:rPr>
                <w:sz w:val="24"/>
                <w:szCs w:val="24"/>
              </w:rPr>
            </w:pPr>
            <w:r w:rsidRPr="008D7532">
              <w:rPr>
                <w:sz w:val="24"/>
                <w:szCs w:val="24"/>
              </w:rPr>
              <w:t>0,0</w:t>
            </w:r>
          </w:p>
        </w:tc>
      </w:tr>
      <w:tr w:rsidR="000C2B5E" w:rsidRPr="007A1BC4" w:rsidTr="001E456F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A1BC4">
              <w:rPr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9405B8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1BC4">
              <w:rPr>
                <w:bCs/>
                <w:sz w:val="24"/>
                <w:szCs w:val="24"/>
              </w:rPr>
              <w:t>98 963,5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0C2B5E" w:rsidP="001E456F">
            <w:pPr>
              <w:jc w:val="center"/>
              <w:rPr>
                <w:sz w:val="24"/>
                <w:szCs w:val="24"/>
              </w:rPr>
            </w:pPr>
            <w:r w:rsidRPr="007A1BC4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9405B8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1BC4">
              <w:rPr>
                <w:bCs/>
                <w:sz w:val="24"/>
                <w:szCs w:val="24"/>
              </w:rPr>
              <w:t>98 963,5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0C2B5E" w:rsidP="001E456F">
            <w:pPr>
              <w:jc w:val="center"/>
              <w:rPr>
                <w:sz w:val="24"/>
                <w:szCs w:val="24"/>
              </w:rPr>
            </w:pPr>
            <w:r w:rsidRPr="007A1BC4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0C2B5E" w:rsidP="001E456F">
            <w:pPr>
              <w:jc w:val="center"/>
              <w:rPr>
                <w:sz w:val="24"/>
                <w:szCs w:val="24"/>
              </w:rPr>
            </w:pPr>
            <w:r w:rsidRPr="007A1BC4">
              <w:rPr>
                <w:sz w:val="24"/>
                <w:szCs w:val="24"/>
              </w:rPr>
              <w:t>0,0</w:t>
            </w:r>
          </w:p>
        </w:tc>
      </w:tr>
      <w:tr w:rsidR="000C2B5E" w:rsidRPr="007A1BC4" w:rsidTr="001E456F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A1BC4">
              <w:rPr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CF4375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1BC4">
              <w:rPr>
                <w:bCs/>
                <w:sz w:val="24"/>
                <w:szCs w:val="24"/>
              </w:rPr>
              <w:t>101 792,6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0C2B5E" w:rsidP="001E456F">
            <w:pPr>
              <w:jc w:val="center"/>
              <w:rPr>
                <w:sz w:val="24"/>
                <w:szCs w:val="24"/>
              </w:rPr>
            </w:pPr>
            <w:r w:rsidRPr="007A1BC4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8E1A97" w:rsidP="00CF437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1BC4">
              <w:rPr>
                <w:bCs/>
                <w:sz w:val="24"/>
                <w:szCs w:val="24"/>
              </w:rPr>
              <w:t>101</w:t>
            </w:r>
            <w:r w:rsidR="00CF4375" w:rsidRPr="007A1BC4">
              <w:rPr>
                <w:bCs/>
                <w:sz w:val="24"/>
                <w:szCs w:val="24"/>
              </w:rPr>
              <w:t> 792,6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0C2B5E" w:rsidP="001E456F">
            <w:pPr>
              <w:jc w:val="center"/>
              <w:rPr>
                <w:sz w:val="24"/>
                <w:szCs w:val="24"/>
              </w:rPr>
            </w:pPr>
            <w:r w:rsidRPr="007A1BC4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0C2B5E" w:rsidP="001E456F">
            <w:pPr>
              <w:jc w:val="center"/>
              <w:rPr>
                <w:sz w:val="24"/>
                <w:szCs w:val="24"/>
              </w:rPr>
            </w:pPr>
            <w:r w:rsidRPr="007A1BC4">
              <w:rPr>
                <w:sz w:val="24"/>
                <w:szCs w:val="24"/>
              </w:rPr>
              <w:t>0,0</w:t>
            </w:r>
          </w:p>
        </w:tc>
      </w:tr>
      <w:tr w:rsidR="000C2B5E" w:rsidRPr="007A1BC4" w:rsidTr="001E456F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A1BC4">
              <w:rPr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8E1A97" w:rsidP="00CF437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1BC4">
              <w:rPr>
                <w:bCs/>
                <w:sz w:val="24"/>
                <w:szCs w:val="24"/>
              </w:rPr>
              <w:t>104</w:t>
            </w:r>
            <w:r w:rsidR="00CF4375" w:rsidRPr="007A1BC4">
              <w:rPr>
                <w:bCs/>
                <w:sz w:val="24"/>
                <w:szCs w:val="24"/>
              </w:rPr>
              <w:t> 042,7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0C2B5E" w:rsidP="001E456F">
            <w:pPr>
              <w:jc w:val="center"/>
              <w:rPr>
                <w:sz w:val="24"/>
                <w:szCs w:val="24"/>
              </w:rPr>
            </w:pPr>
            <w:r w:rsidRPr="007A1BC4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8E1A97" w:rsidP="00CF437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1BC4">
              <w:rPr>
                <w:bCs/>
                <w:sz w:val="24"/>
                <w:szCs w:val="24"/>
              </w:rPr>
              <w:t>104</w:t>
            </w:r>
            <w:r w:rsidR="00CF4375" w:rsidRPr="007A1BC4">
              <w:rPr>
                <w:bCs/>
                <w:sz w:val="24"/>
                <w:szCs w:val="24"/>
              </w:rPr>
              <w:t> 042,7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0C2B5E" w:rsidP="001E456F">
            <w:pPr>
              <w:jc w:val="center"/>
              <w:rPr>
                <w:sz w:val="24"/>
                <w:szCs w:val="24"/>
              </w:rPr>
            </w:pPr>
            <w:r w:rsidRPr="007A1BC4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0C2B5E" w:rsidP="001E456F">
            <w:pPr>
              <w:jc w:val="center"/>
              <w:rPr>
                <w:sz w:val="24"/>
                <w:szCs w:val="24"/>
              </w:rPr>
            </w:pPr>
            <w:r w:rsidRPr="007A1BC4">
              <w:rPr>
                <w:sz w:val="24"/>
                <w:szCs w:val="24"/>
              </w:rPr>
              <w:t>0,0</w:t>
            </w:r>
          </w:p>
        </w:tc>
      </w:tr>
      <w:tr w:rsidR="000C2B5E" w:rsidRPr="00C569A0" w:rsidTr="001E456F">
        <w:trPr>
          <w:trHeight w:val="17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B5E" w:rsidRPr="007A1BC4" w:rsidRDefault="000C2B5E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A1BC4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9405B8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1BC4">
              <w:rPr>
                <w:rFonts w:eastAsia="Calibri"/>
                <w:bCs/>
                <w:sz w:val="24"/>
                <w:szCs w:val="24"/>
              </w:rPr>
              <w:t>819 412,6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0C2B5E" w:rsidP="001E456F">
            <w:pPr>
              <w:jc w:val="center"/>
              <w:rPr>
                <w:sz w:val="24"/>
                <w:szCs w:val="24"/>
              </w:rPr>
            </w:pPr>
            <w:r w:rsidRPr="007A1BC4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9405B8" w:rsidP="001E456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A1BC4">
              <w:rPr>
                <w:rFonts w:eastAsia="Calibri"/>
                <w:bCs/>
                <w:sz w:val="24"/>
                <w:szCs w:val="24"/>
              </w:rPr>
              <w:t>819 412,6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0C2B5E" w:rsidP="001E456F">
            <w:pPr>
              <w:jc w:val="center"/>
              <w:rPr>
                <w:sz w:val="24"/>
                <w:szCs w:val="24"/>
              </w:rPr>
            </w:pPr>
            <w:r w:rsidRPr="007A1BC4">
              <w:rPr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5E" w:rsidRPr="007A1BC4" w:rsidRDefault="000C2B5E" w:rsidP="001E456F">
            <w:pPr>
              <w:jc w:val="center"/>
              <w:rPr>
                <w:sz w:val="24"/>
                <w:szCs w:val="24"/>
              </w:rPr>
            </w:pPr>
            <w:r w:rsidRPr="007A1BC4">
              <w:rPr>
                <w:sz w:val="24"/>
                <w:szCs w:val="24"/>
              </w:rPr>
              <w:t>0,0</w:t>
            </w:r>
          </w:p>
        </w:tc>
      </w:tr>
    </w:tbl>
    <w:p w:rsidR="000C2B5E" w:rsidRDefault="000C2B5E" w:rsidP="000C2B5E">
      <w:pPr>
        <w:pStyle w:val="a5"/>
        <w:ind w:firstLine="709"/>
        <w:jc w:val="center"/>
        <w:rPr>
          <w:sz w:val="28"/>
          <w:szCs w:val="28"/>
        </w:rPr>
      </w:pPr>
      <w:r w:rsidRPr="00E631F8">
        <w:rPr>
          <w:sz w:val="28"/>
          <w:szCs w:val="28"/>
        </w:rPr>
        <w:t xml:space="preserve">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».</w:t>
      </w:r>
    </w:p>
    <w:p w:rsidR="00A00382" w:rsidRDefault="00A00382" w:rsidP="00F14142">
      <w:pPr>
        <w:rPr>
          <w:sz w:val="28"/>
          <w:szCs w:val="28"/>
        </w:rPr>
      </w:pPr>
    </w:p>
    <w:p w:rsidR="008A7DF4" w:rsidRDefault="008A7DF4" w:rsidP="00F14142">
      <w:pPr>
        <w:rPr>
          <w:sz w:val="28"/>
          <w:szCs w:val="28"/>
        </w:rPr>
      </w:pPr>
    </w:p>
    <w:p w:rsidR="008A7DF4" w:rsidRPr="00194499" w:rsidRDefault="008A7DF4" w:rsidP="008A7DF4">
      <w:pPr>
        <w:pStyle w:val="WW-"/>
        <w:jc w:val="both"/>
        <w:rPr>
          <w:sz w:val="28"/>
          <w:szCs w:val="28"/>
        </w:rPr>
      </w:pPr>
      <w:r w:rsidRPr="00194499">
        <w:rPr>
          <w:sz w:val="28"/>
          <w:szCs w:val="28"/>
        </w:rPr>
        <w:t xml:space="preserve">Заместитель главы </w:t>
      </w:r>
    </w:p>
    <w:p w:rsidR="008A7DF4" w:rsidRPr="00194499" w:rsidRDefault="008A7DF4" w:rsidP="008A7DF4">
      <w:pPr>
        <w:jc w:val="both"/>
        <w:rPr>
          <w:sz w:val="28"/>
          <w:szCs w:val="28"/>
        </w:rPr>
      </w:pPr>
      <w:r w:rsidRPr="00194499">
        <w:rPr>
          <w:sz w:val="28"/>
          <w:szCs w:val="28"/>
        </w:rPr>
        <w:t xml:space="preserve">муниципального образования </w:t>
      </w:r>
      <w:bookmarkStart w:id="0" w:name="_GoBack"/>
      <w:bookmarkEnd w:id="0"/>
    </w:p>
    <w:p w:rsidR="008A7DF4" w:rsidRPr="00B637D9" w:rsidRDefault="008A7DF4" w:rsidP="008A7DF4">
      <w:pPr>
        <w:tabs>
          <w:tab w:val="left" w:pos="7735"/>
        </w:tabs>
        <w:jc w:val="both"/>
        <w:rPr>
          <w:sz w:val="28"/>
          <w:szCs w:val="28"/>
        </w:rPr>
      </w:pPr>
      <w:r w:rsidRPr="00194499">
        <w:rPr>
          <w:sz w:val="28"/>
          <w:szCs w:val="28"/>
        </w:rPr>
        <w:t xml:space="preserve">Темрюкский район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1944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194499">
        <w:rPr>
          <w:sz w:val="28"/>
          <w:szCs w:val="28"/>
        </w:rPr>
        <w:t xml:space="preserve">О.В. </w:t>
      </w:r>
      <w:proofErr w:type="spellStart"/>
      <w:r w:rsidRPr="00194499">
        <w:rPr>
          <w:sz w:val="28"/>
          <w:szCs w:val="28"/>
        </w:rPr>
        <w:t>Дяденко</w:t>
      </w:r>
      <w:proofErr w:type="spellEnd"/>
    </w:p>
    <w:p w:rsidR="008A7DF4" w:rsidRPr="00B85775" w:rsidRDefault="008A7DF4" w:rsidP="00F14142">
      <w:pPr>
        <w:rPr>
          <w:sz w:val="28"/>
          <w:szCs w:val="28"/>
        </w:rPr>
        <w:sectPr w:rsidR="008A7DF4" w:rsidRPr="00B85775" w:rsidSect="002116C0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pgNumType w:start="10"/>
          <w:cols w:space="708"/>
          <w:titlePg/>
          <w:docGrid w:linePitch="360"/>
        </w:sectPr>
      </w:pPr>
    </w:p>
    <w:p w:rsidR="00784067" w:rsidRPr="00B637D9" w:rsidRDefault="00784067" w:rsidP="00B03E0A">
      <w:pPr>
        <w:rPr>
          <w:sz w:val="28"/>
          <w:szCs w:val="28"/>
        </w:rPr>
      </w:pPr>
    </w:p>
    <w:sectPr w:rsidR="00784067" w:rsidRPr="00B637D9" w:rsidSect="00595D43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C95" w:rsidRDefault="00621C95" w:rsidP="009127AC">
      <w:r>
        <w:separator/>
      </w:r>
    </w:p>
  </w:endnote>
  <w:endnote w:type="continuationSeparator" w:id="0">
    <w:p w:rsidR="00621C95" w:rsidRDefault="00621C95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C95" w:rsidRDefault="00621C95" w:rsidP="009127AC">
      <w:r>
        <w:separator/>
      </w:r>
    </w:p>
  </w:footnote>
  <w:footnote w:type="continuationSeparator" w:id="0">
    <w:p w:rsidR="00621C95" w:rsidRDefault="00621C95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B5E" w:rsidRPr="000C2B5E" w:rsidRDefault="00C74DAE" w:rsidP="000C2B5E">
    <w:pPr>
      <w:pStyle w:val="a7"/>
      <w:jc w:val="center"/>
      <w:rPr>
        <w:sz w:val="28"/>
        <w:szCs w:val="28"/>
      </w:rPr>
    </w:pPr>
    <w:r>
      <w:rPr>
        <w:sz w:val="28"/>
        <w:szCs w:val="28"/>
      </w:rPr>
      <w:t>17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92501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14142" w:rsidRPr="00F14142" w:rsidRDefault="008A7DF4">
        <w:pPr>
          <w:pStyle w:val="a7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12</w:t>
        </w:r>
      </w:p>
    </w:sdtContent>
  </w:sdt>
  <w:sdt>
    <w:sdtPr>
      <w:id w:val="-1121146786"/>
      <w:docPartObj>
        <w:docPartGallery w:val="Page Numbers (Margins)"/>
        <w:docPartUnique/>
      </w:docPartObj>
    </w:sdtPr>
    <w:sdtEndPr/>
    <w:sdtContent>
      <w:p w:rsidR="004D52F2" w:rsidRDefault="00621C95" w:rsidP="00F14142">
        <w:pPr>
          <w:pStyle w:val="a7"/>
          <w:jc w:val="center"/>
        </w:pPr>
        <w:r>
          <w:pict>
            <v:rect id="_x0000_s2050" style="position:absolute;left:0;text-align:left;margin-left:-40.05pt;margin-top:266.1pt;width:77.25pt;height:70.5pt;z-index:251659264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;mso-next-textbox:#_x0000_s2050">
                <w:txbxContent>
                  <w:p w:rsidR="004D52F2" w:rsidRPr="004C7D1A" w:rsidRDefault="004D52F2">
                    <w:pPr>
                      <w:jc w:val="center"/>
                      <w:rPr>
                        <w:rFonts w:eastAsiaTheme="majorEastAsia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 w15:restartNumberingAfterBreak="0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2" w15:restartNumberingAfterBreak="0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8" w15:restartNumberingAfterBreak="0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5"/>
  </w:num>
  <w:num w:numId="3">
    <w:abstractNumId w:val="11"/>
  </w:num>
  <w:num w:numId="4">
    <w:abstractNumId w:val="23"/>
  </w:num>
  <w:num w:numId="5">
    <w:abstractNumId w:val="6"/>
  </w:num>
  <w:num w:numId="6">
    <w:abstractNumId w:val="17"/>
  </w:num>
  <w:num w:numId="7">
    <w:abstractNumId w:val="28"/>
  </w:num>
  <w:num w:numId="8">
    <w:abstractNumId w:val="9"/>
  </w:num>
  <w:num w:numId="9">
    <w:abstractNumId w:val="13"/>
  </w:num>
  <w:num w:numId="10">
    <w:abstractNumId w:val="29"/>
  </w:num>
  <w:num w:numId="11">
    <w:abstractNumId w:val="20"/>
  </w:num>
  <w:num w:numId="12">
    <w:abstractNumId w:val="30"/>
  </w:num>
  <w:num w:numId="13">
    <w:abstractNumId w:val="10"/>
  </w:num>
  <w:num w:numId="14">
    <w:abstractNumId w:val="24"/>
  </w:num>
  <w:num w:numId="15">
    <w:abstractNumId w:val="2"/>
  </w:num>
  <w:num w:numId="16">
    <w:abstractNumId w:val="4"/>
  </w:num>
  <w:num w:numId="17">
    <w:abstractNumId w:val="3"/>
  </w:num>
  <w:num w:numId="18">
    <w:abstractNumId w:val="19"/>
  </w:num>
  <w:num w:numId="19">
    <w:abstractNumId w:val="0"/>
  </w:num>
  <w:num w:numId="20">
    <w:abstractNumId w:val="27"/>
  </w:num>
  <w:num w:numId="21">
    <w:abstractNumId w:val="22"/>
  </w:num>
  <w:num w:numId="22">
    <w:abstractNumId w:val="14"/>
  </w:num>
  <w:num w:numId="23">
    <w:abstractNumId w:val="8"/>
  </w:num>
  <w:num w:numId="24">
    <w:abstractNumId w:val="1"/>
  </w:num>
  <w:num w:numId="25">
    <w:abstractNumId w:val="5"/>
  </w:num>
  <w:num w:numId="26">
    <w:abstractNumId w:val="12"/>
  </w:num>
  <w:num w:numId="27">
    <w:abstractNumId w:val="7"/>
  </w:num>
  <w:num w:numId="28">
    <w:abstractNumId w:val="18"/>
  </w:num>
  <w:num w:numId="29">
    <w:abstractNumId w:val="15"/>
  </w:num>
  <w:num w:numId="30">
    <w:abstractNumId w:val="21"/>
  </w:num>
  <w:num w:numId="31">
    <w:abstractNumId w:val="3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16A52"/>
    <w:rsid w:val="00024BD3"/>
    <w:rsid w:val="00025B77"/>
    <w:rsid w:val="00027D2D"/>
    <w:rsid w:val="00031DF2"/>
    <w:rsid w:val="00042B36"/>
    <w:rsid w:val="0004799B"/>
    <w:rsid w:val="00051130"/>
    <w:rsid w:val="00056441"/>
    <w:rsid w:val="00070D52"/>
    <w:rsid w:val="0009484E"/>
    <w:rsid w:val="000B068B"/>
    <w:rsid w:val="000B0896"/>
    <w:rsid w:val="000B15BD"/>
    <w:rsid w:val="000B1ECF"/>
    <w:rsid w:val="000B1F9A"/>
    <w:rsid w:val="000C2B5E"/>
    <w:rsid w:val="000C7BE7"/>
    <w:rsid w:val="000D2230"/>
    <w:rsid w:val="000F46AB"/>
    <w:rsid w:val="00101119"/>
    <w:rsid w:val="00107D02"/>
    <w:rsid w:val="001310A2"/>
    <w:rsid w:val="00131934"/>
    <w:rsid w:val="00132D94"/>
    <w:rsid w:val="0015547D"/>
    <w:rsid w:val="001559E5"/>
    <w:rsid w:val="00170D37"/>
    <w:rsid w:val="0017497A"/>
    <w:rsid w:val="00175D28"/>
    <w:rsid w:val="0017772A"/>
    <w:rsid w:val="00185C19"/>
    <w:rsid w:val="001A4CF2"/>
    <w:rsid w:val="001B2F9E"/>
    <w:rsid w:val="001B75EA"/>
    <w:rsid w:val="001C11DB"/>
    <w:rsid w:val="001C471A"/>
    <w:rsid w:val="001D1A51"/>
    <w:rsid w:val="001E1FE2"/>
    <w:rsid w:val="0020170B"/>
    <w:rsid w:val="00206C33"/>
    <w:rsid w:val="002116C0"/>
    <w:rsid w:val="002139D2"/>
    <w:rsid w:val="00222991"/>
    <w:rsid w:val="002417FF"/>
    <w:rsid w:val="00244DE3"/>
    <w:rsid w:val="00245DE1"/>
    <w:rsid w:val="002658C6"/>
    <w:rsid w:val="00271DAE"/>
    <w:rsid w:val="002754DB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7930"/>
    <w:rsid w:val="002E74B7"/>
    <w:rsid w:val="00307466"/>
    <w:rsid w:val="00316FE1"/>
    <w:rsid w:val="00325499"/>
    <w:rsid w:val="00336B8D"/>
    <w:rsid w:val="00342925"/>
    <w:rsid w:val="00343D00"/>
    <w:rsid w:val="00352FBA"/>
    <w:rsid w:val="00355BC6"/>
    <w:rsid w:val="00361FCC"/>
    <w:rsid w:val="00362683"/>
    <w:rsid w:val="00370C45"/>
    <w:rsid w:val="003711DD"/>
    <w:rsid w:val="003714F7"/>
    <w:rsid w:val="00376890"/>
    <w:rsid w:val="00377B9B"/>
    <w:rsid w:val="00393352"/>
    <w:rsid w:val="003E6683"/>
    <w:rsid w:val="00405BBE"/>
    <w:rsid w:val="00424FFC"/>
    <w:rsid w:val="0043449C"/>
    <w:rsid w:val="004346C6"/>
    <w:rsid w:val="00436E4F"/>
    <w:rsid w:val="00452827"/>
    <w:rsid w:val="00454D32"/>
    <w:rsid w:val="00456270"/>
    <w:rsid w:val="00463040"/>
    <w:rsid w:val="00463E43"/>
    <w:rsid w:val="0046474A"/>
    <w:rsid w:val="004672A9"/>
    <w:rsid w:val="004939C3"/>
    <w:rsid w:val="004B2426"/>
    <w:rsid w:val="004C7D1A"/>
    <w:rsid w:val="004D263C"/>
    <w:rsid w:val="004D52F2"/>
    <w:rsid w:val="004E3DDF"/>
    <w:rsid w:val="004F5503"/>
    <w:rsid w:val="005421E7"/>
    <w:rsid w:val="00542C85"/>
    <w:rsid w:val="00550E16"/>
    <w:rsid w:val="00560D6E"/>
    <w:rsid w:val="00563ADF"/>
    <w:rsid w:val="00581DE4"/>
    <w:rsid w:val="005900F3"/>
    <w:rsid w:val="00594DDD"/>
    <w:rsid w:val="00595D43"/>
    <w:rsid w:val="00596AD5"/>
    <w:rsid w:val="005C3F01"/>
    <w:rsid w:val="005D2334"/>
    <w:rsid w:val="005D53F5"/>
    <w:rsid w:val="005F771C"/>
    <w:rsid w:val="006215CA"/>
    <w:rsid w:val="00621C95"/>
    <w:rsid w:val="006564A8"/>
    <w:rsid w:val="00663EDD"/>
    <w:rsid w:val="006C4E74"/>
    <w:rsid w:val="006D4DDA"/>
    <w:rsid w:val="006E6A07"/>
    <w:rsid w:val="006F28F1"/>
    <w:rsid w:val="006F646A"/>
    <w:rsid w:val="006F6B73"/>
    <w:rsid w:val="006F7922"/>
    <w:rsid w:val="00746F59"/>
    <w:rsid w:val="00750F93"/>
    <w:rsid w:val="00751F79"/>
    <w:rsid w:val="0075771E"/>
    <w:rsid w:val="00760B78"/>
    <w:rsid w:val="007662AF"/>
    <w:rsid w:val="00766D28"/>
    <w:rsid w:val="00767DC8"/>
    <w:rsid w:val="007722DA"/>
    <w:rsid w:val="0077658D"/>
    <w:rsid w:val="007817A6"/>
    <w:rsid w:val="00784067"/>
    <w:rsid w:val="00794D93"/>
    <w:rsid w:val="0079723C"/>
    <w:rsid w:val="007A1BC4"/>
    <w:rsid w:val="007A5B9D"/>
    <w:rsid w:val="007B17D7"/>
    <w:rsid w:val="007D787F"/>
    <w:rsid w:val="007E0DB8"/>
    <w:rsid w:val="007E1B6F"/>
    <w:rsid w:val="007E6F3E"/>
    <w:rsid w:val="007E7F3F"/>
    <w:rsid w:val="007F4BED"/>
    <w:rsid w:val="0081769D"/>
    <w:rsid w:val="00833BD0"/>
    <w:rsid w:val="00837498"/>
    <w:rsid w:val="00845937"/>
    <w:rsid w:val="00847F97"/>
    <w:rsid w:val="00853169"/>
    <w:rsid w:val="00884361"/>
    <w:rsid w:val="008878D6"/>
    <w:rsid w:val="00892949"/>
    <w:rsid w:val="00895491"/>
    <w:rsid w:val="00895F77"/>
    <w:rsid w:val="00896B5F"/>
    <w:rsid w:val="008A1946"/>
    <w:rsid w:val="008A3ED2"/>
    <w:rsid w:val="008A7DF4"/>
    <w:rsid w:val="008C49B4"/>
    <w:rsid w:val="008D6FF5"/>
    <w:rsid w:val="008D7532"/>
    <w:rsid w:val="008E1A97"/>
    <w:rsid w:val="008E33CC"/>
    <w:rsid w:val="009127AC"/>
    <w:rsid w:val="00921733"/>
    <w:rsid w:val="00922155"/>
    <w:rsid w:val="009405B8"/>
    <w:rsid w:val="0094234B"/>
    <w:rsid w:val="00944AC8"/>
    <w:rsid w:val="009500D8"/>
    <w:rsid w:val="00956155"/>
    <w:rsid w:val="00957BE8"/>
    <w:rsid w:val="00960AA1"/>
    <w:rsid w:val="00987684"/>
    <w:rsid w:val="009914C4"/>
    <w:rsid w:val="00993F2D"/>
    <w:rsid w:val="009A38A4"/>
    <w:rsid w:val="009A72FF"/>
    <w:rsid w:val="009D1D1B"/>
    <w:rsid w:val="009D7AAA"/>
    <w:rsid w:val="009F391C"/>
    <w:rsid w:val="009F5498"/>
    <w:rsid w:val="00A00382"/>
    <w:rsid w:val="00A13BC4"/>
    <w:rsid w:val="00A150CA"/>
    <w:rsid w:val="00A2299E"/>
    <w:rsid w:val="00A30EF4"/>
    <w:rsid w:val="00A32F0C"/>
    <w:rsid w:val="00A330B7"/>
    <w:rsid w:val="00A35B4A"/>
    <w:rsid w:val="00A3701C"/>
    <w:rsid w:val="00A42ADE"/>
    <w:rsid w:val="00A4579C"/>
    <w:rsid w:val="00A52920"/>
    <w:rsid w:val="00A52F2A"/>
    <w:rsid w:val="00A57CB5"/>
    <w:rsid w:val="00A616D6"/>
    <w:rsid w:val="00A65169"/>
    <w:rsid w:val="00A72901"/>
    <w:rsid w:val="00A82528"/>
    <w:rsid w:val="00A87EF7"/>
    <w:rsid w:val="00A932D4"/>
    <w:rsid w:val="00A9730B"/>
    <w:rsid w:val="00AB4B89"/>
    <w:rsid w:val="00AD11E5"/>
    <w:rsid w:val="00AF51B7"/>
    <w:rsid w:val="00B02BA1"/>
    <w:rsid w:val="00B03E0A"/>
    <w:rsid w:val="00B25750"/>
    <w:rsid w:val="00B2644C"/>
    <w:rsid w:val="00B3163A"/>
    <w:rsid w:val="00B374CA"/>
    <w:rsid w:val="00B43597"/>
    <w:rsid w:val="00B44263"/>
    <w:rsid w:val="00B4772B"/>
    <w:rsid w:val="00B637D9"/>
    <w:rsid w:val="00B63807"/>
    <w:rsid w:val="00B77665"/>
    <w:rsid w:val="00B817D5"/>
    <w:rsid w:val="00B85775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C02EDE"/>
    <w:rsid w:val="00C047B7"/>
    <w:rsid w:val="00C06A67"/>
    <w:rsid w:val="00C06E16"/>
    <w:rsid w:val="00C1719A"/>
    <w:rsid w:val="00C17A20"/>
    <w:rsid w:val="00C557A8"/>
    <w:rsid w:val="00C72028"/>
    <w:rsid w:val="00C74DAE"/>
    <w:rsid w:val="00C9529E"/>
    <w:rsid w:val="00CA1734"/>
    <w:rsid w:val="00CA4FEA"/>
    <w:rsid w:val="00CB09B5"/>
    <w:rsid w:val="00CC2651"/>
    <w:rsid w:val="00CC44E7"/>
    <w:rsid w:val="00CD053B"/>
    <w:rsid w:val="00CE1FB4"/>
    <w:rsid w:val="00CF4375"/>
    <w:rsid w:val="00D11789"/>
    <w:rsid w:val="00D222EA"/>
    <w:rsid w:val="00D24FB6"/>
    <w:rsid w:val="00D35885"/>
    <w:rsid w:val="00D4126D"/>
    <w:rsid w:val="00D4390E"/>
    <w:rsid w:val="00D529E3"/>
    <w:rsid w:val="00D55E29"/>
    <w:rsid w:val="00D778CF"/>
    <w:rsid w:val="00D84793"/>
    <w:rsid w:val="00DA43B8"/>
    <w:rsid w:val="00DB66B1"/>
    <w:rsid w:val="00DB7216"/>
    <w:rsid w:val="00DC52EF"/>
    <w:rsid w:val="00DD242F"/>
    <w:rsid w:val="00DE2BF1"/>
    <w:rsid w:val="00DE3115"/>
    <w:rsid w:val="00E04019"/>
    <w:rsid w:val="00E47A1D"/>
    <w:rsid w:val="00E50D14"/>
    <w:rsid w:val="00E7119C"/>
    <w:rsid w:val="00E73833"/>
    <w:rsid w:val="00E779FE"/>
    <w:rsid w:val="00E91486"/>
    <w:rsid w:val="00EA42A7"/>
    <w:rsid w:val="00EB363B"/>
    <w:rsid w:val="00F0171A"/>
    <w:rsid w:val="00F10FBC"/>
    <w:rsid w:val="00F14142"/>
    <w:rsid w:val="00F20F37"/>
    <w:rsid w:val="00F22BBE"/>
    <w:rsid w:val="00F34106"/>
    <w:rsid w:val="00F4210D"/>
    <w:rsid w:val="00F44C0D"/>
    <w:rsid w:val="00F5202E"/>
    <w:rsid w:val="00F64484"/>
    <w:rsid w:val="00F677AC"/>
    <w:rsid w:val="00F80588"/>
    <w:rsid w:val="00F83EA9"/>
    <w:rsid w:val="00F91007"/>
    <w:rsid w:val="00F96A5E"/>
    <w:rsid w:val="00FA0519"/>
    <w:rsid w:val="00FA5B93"/>
    <w:rsid w:val="00FA646D"/>
    <w:rsid w:val="00FD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526E064B-625B-4A66-9E16-E0F33AE0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62876-3AE6-4ABF-9647-B8BFC0C55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1</cp:lastModifiedBy>
  <cp:revision>119</cp:revision>
  <cp:lastPrinted>2021-01-18T06:30:00Z</cp:lastPrinted>
  <dcterms:created xsi:type="dcterms:W3CDTF">2020-10-26T11:20:00Z</dcterms:created>
  <dcterms:modified xsi:type="dcterms:W3CDTF">2021-07-15T08:13:00Z</dcterms:modified>
</cp:coreProperties>
</file>